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9BD41" w14:textId="00A86A94" w:rsidR="003639C8" w:rsidRPr="003639C8" w:rsidRDefault="003639C8" w:rsidP="003639C8">
      <w:pPr>
        <w:shd w:val="clear" w:color="auto" w:fill="FFFFFF"/>
        <w:spacing w:after="375" w:line="240" w:lineRule="auto"/>
        <w:outlineLvl w:val="0"/>
        <w:rPr>
          <w:rFonts w:ascii="Arial" w:eastAsia="Times New Roman" w:hAnsi="Arial" w:cs="Times New Roman"/>
          <w:b/>
          <w:bCs/>
          <w:color w:val="000000"/>
          <w:kern w:val="36"/>
          <w:sz w:val="32"/>
          <w:szCs w:val="32"/>
          <w14:ligatures w14:val="none"/>
        </w:rPr>
      </w:pPr>
      <w:r w:rsidRPr="003639C8">
        <w:rPr>
          <w:rFonts w:ascii="Arial" w:eastAsia="Times New Roman" w:hAnsi="Arial" w:cs="Times New Roman"/>
          <w:b/>
          <w:bCs/>
          <w:color w:val="000000"/>
          <w:kern w:val="36"/>
          <w:sz w:val="32"/>
          <w:szCs w:val="32"/>
          <w14:ligatures w14:val="none"/>
        </w:rPr>
        <w:t>Reflection</w:t>
      </w:r>
      <w:r w:rsidRPr="003639C8">
        <w:rPr>
          <w:rFonts w:ascii="Arial" w:eastAsia="Times New Roman" w:hAnsi="Arial" w:cs="Times New Roman"/>
          <w:b/>
          <w:bCs/>
          <w:color w:val="000000"/>
          <w:kern w:val="36"/>
          <w:sz w:val="32"/>
          <w:szCs w:val="32"/>
          <w14:ligatures w14:val="none"/>
        </w:rPr>
        <w:t xml:space="preserve"> on Genesis 2:15-17; 3:1-7</w:t>
      </w:r>
      <w:r w:rsidRPr="003639C8">
        <w:rPr>
          <w:rFonts w:ascii="Arial" w:eastAsia="Times New Roman" w:hAnsi="Arial" w:cs="Times New Roman"/>
          <w:b/>
          <w:bCs/>
          <w:color w:val="000000"/>
          <w:kern w:val="36"/>
          <w:sz w:val="32"/>
          <w:szCs w:val="32"/>
          <w14:ligatures w14:val="none"/>
        </w:rPr>
        <w:t xml:space="preserve"> – Testing times</w:t>
      </w:r>
    </w:p>
    <w:p w14:paraId="2EF9051B" w14:textId="77777777" w:rsidR="003639C8" w:rsidRPr="003639C8" w:rsidRDefault="003639C8" w:rsidP="003639C8">
      <w:pPr>
        <w:shd w:val="clear" w:color="auto" w:fill="FFFFFF"/>
        <w:spacing w:after="150" w:line="240" w:lineRule="auto"/>
        <w:outlineLvl w:val="1"/>
        <w:rPr>
          <w:rFonts w:ascii="Arial" w:eastAsia="Times New Roman" w:hAnsi="Arial" w:cs="Times New Roman"/>
          <w:color w:val="000000"/>
          <w:kern w:val="0"/>
          <w:sz w:val="28"/>
          <w:szCs w:val="28"/>
          <w14:ligatures w14:val="none"/>
        </w:rPr>
      </w:pPr>
      <w:r w:rsidRPr="003639C8">
        <w:rPr>
          <w:rFonts w:ascii="Arial" w:eastAsia="Times New Roman" w:hAnsi="Arial" w:cs="Times New Roman"/>
          <w:b/>
          <w:bCs/>
          <w:color w:val="103A71"/>
          <w:kern w:val="0"/>
          <w:sz w:val="28"/>
          <w:szCs w:val="28"/>
          <w14:ligatures w14:val="none"/>
        </w:rPr>
        <w:t>Begin with an opening prayer</w:t>
      </w:r>
    </w:p>
    <w:p w14:paraId="2245A02C" w14:textId="77777777" w:rsidR="003639C8" w:rsidRPr="003639C8" w:rsidRDefault="003639C8" w:rsidP="003639C8">
      <w:pPr>
        <w:shd w:val="clear" w:color="auto" w:fill="FFFFFF"/>
        <w:spacing w:after="150" w:line="375" w:lineRule="atLeast"/>
        <w:rPr>
          <w:rFonts w:ascii="Arial" w:eastAsia="Times New Roman" w:hAnsi="Arial" w:cs="Times New Roman"/>
          <w:color w:val="4D4D4D"/>
          <w:kern w:val="0"/>
          <w:sz w:val="27"/>
          <w:szCs w:val="27"/>
          <w14:ligatures w14:val="none"/>
        </w:rPr>
      </w:pPr>
      <w:r w:rsidRPr="003639C8">
        <w:rPr>
          <w:rFonts w:ascii="Arial" w:eastAsia="Times New Roman" w:hAnsi="Arial" w:cs="Times New Roman"/>
          <w:color w:val="4D4D4D"/>
          <w:kern w:val="0"/>
          <w:sz w:val="27"/>
          <w:szCs w:val="27"/>
          <w14:ligatures w14:val="none"/>
        </w:rPr>
        <w:t>Lord Jesus,</w:t>
      </w:r>
      <w:r w:rsidRPr="003639C8">
        <w:rPr>
          <w:rFonts w:ascii="Arial" w:eastAsia="Times New Roman" w:hAnsi="Arial" w:cs="Times New Roman"/>
          <w:color w:val="4D4D4D"/>
          <w:kern w:val="0"/>
          <w:sz w:val="27"/>
          <w:szCs w:val="27"/>
          <w14:ligatures w14:val="none"/>
        </w:rPr>
        <w:br/>
        <w:t>you know that life</w:t>
      </w:r>
      <w:r w:rsidRPr="003639C8">
        <w:rPr>
          <w:rFonts w:ascii="Arial" w:eastAsia="Times New Roman" w:hAnsi="Arial" w:cs="Times New Roman"/>
          <w:color w:val="4D4D4D"/>
          <w:kern w:val="0"/>
          <w:sz w:val="27"/>
          <w:szCs w:val="27"/>
          <w14:ligatures w14:val="none"/>
        </w:rPr>
        <w:br/>
        <w:t>can be complicated.</w:t>
      </w:r>
      <w:r w:rsidRPr="003639C8">
        <w:rPr>
          <w:rFonts w:ascii="Arial" w:eastAsia="Times New Roman" w:hAnsi="Arial" w:cs="Times New Roman"/>
          <w:color w:val="4D4D4D"/>
          <w:kern w:val="0"/>
          <w:sz w:val="27"/>
          <w:szCs w:val="27"/>
          <w14:ligatures w14:val="none"/>
        </w:rPr>
        <w:br/>
        <w:t>You faced tough choices</w:t>
      </w:r>
      <w:r w:rsidRPr="003639C8">
        <w:rPr>
          <w:rFonts w:ascii="Arial" w:eastAsia="Times New Roman" w:hAnsi="Arial" w:cs="Times New Roman"/>
          <w:color w:val="4D4D4D"/>
          <w:kern w:val="0"/>
          <w:sz w:val="27"/>
          <w:szCs w:val="27"/>
          <w14:ligatures w14:val="none"/>
        </w:rPr>
        <w:br/>
        <w:t>but chose to be true to your father, God.</w:t>
      </w:r>
      <w:r w:rsidRPr="003639C8">
        <w:rPr>
          <w:rFonts w:ascii="Arial" w:eastAsia="Times New Roman" w:hAnsi="Arial" w:cs="Times New Roman"/>
          <w:color w:val="4D4D4D"/>
          <w:kern w:val="0"/>
          <w:sz w:val="27"/>
          <w:szCs w:val="27"/>
          <w14:ligatures w14:val="none"/>
        </w:rPr>
        <w:br/>
        <w:t>By your Holy Spirit,</w:t>
      </w:r>
      <w:r w:rsidRPr="003639C8">
        <w:rPr>
          <w:rFonts w:ascii="Arial" w:eastAsia="Times New Roman" w:hAnsi="Arial" w:cs="Times New Roman"/>
          <w:color w:val="4D4D4D"/>
          <w:kern w:val="0"/>
          <w:sz w:val="27"/>
          <w:szCs w:val="27"/>
          <w14:ligatures w14:val="none"/>
        </w:rPr>
        <w:br/>
        <w:t>instruct and guide us</w:t>
      </w:r>
      <w:r w:rsidRPr="003639C8">
        <w:rPr>
          <w:rFonts w:ascii="Arial" w:eastAsia="Times New Roman" w:hAnsi="Arial" w:cs="Times New Roman"/>
          <w:color w:val="4D4D4D"/>
          <w:kern w:val="0"/>
          <w:sz w:val="27"/>
          <w:szCs w:val="27"/>
          <w14:ligatures w14:val="none"/>
        </w:rPr>
        <w:br/>
        <w:t>that we will be able to know</w:t>
      </w:r>
      <w:r w:rsidRPr="003639C8">
        <w:rPr>
          <w:rFonts w:ascii="Arial" w:eastAsia="Times New Roman" w:hAnsi="Arial" w:cs="Times New Roman"/>
          <w:color w:val="4D4D4D"/>
          <w:kern w:val="0"/>
          <w:sz w:val="27"/>
          <w:szCs w:val="27"/>
          <w14:ligatures w14:val="none"/>
        </w:rPr>
        <w:br/>
        <w:t>what is good and true.</w:t>
      </w:r>
      <w:r w:rsidRPr="003639C8">
        <w:rPr>
          <w:rFonts w:ascii="Arial" w:eastAsia="Times New Roman" w:hAnsi="Arial" w:cs="Times New Roman"/>
          <w:color w:val="4D4D4D"/>
          <w:kern w:val="0"/>
          <w:sz w:val="27"/>
          <w:szCs w:val="27"/>
          <w14:ligatures w14:val="none"/>
        </w:rPr>
        <w:br/>
      </w:r>
      <w:r w:rsidRPr="003639C8">
        <w:rPr>
          <w:rFonts w:ascii="Arial" w:eastAsia="Times New Roman" w:hAnsi="Arial" w:cs="Times New Roman"/>
          <w:b/>
          <w:bCs/>
          <w:color w:val="4D4D4D"/>
          <w:kern w:val="0"/>
          <w:sz w:val="27"/>
          <w:szCs w:val="27"/>
          <w14:ligatures w14:val="none"/>
        </w:rPr>
        <w:t>Amen.</w:t>
      </w:r>
    </w:p>
    <w:p w14:paraId="641E76C6" w14:textId="77777777" w:rsidR="003639C8" w:rsidRPr="003639C8" w:rsidRDefault="003639C8" w:rsidP="003639C8">
      <w:pPr>
        <w:shd w:val="clear" w:color="auto" w:fill="FFFFFF"/>
        <w:spacing w:after="150" w:line="375" w:lineRule="atLeast"/>
        <w:rPr>
          <w:rFonts w:ascii="Arial" w:eastAsia="Times New Roman" w:hAnsi="Arial" w:cs="Times New Roman"/>
          <w:color w:val="4D4D4D"/>
          <w:kern w:val="0"/>
          <w:sz w:val="27"/>
          <w:szCs w:val="27"/>
          <w14:ligatures w14:val="none"/>
        </w:rPr>
      </w:pPr>
      <w:r w:rsidRPr="003639C8">
        <w:rPr>
          <w:rFonts w:ascii="Arial" w:eastAsia="Times New Roman" w:hAnsi="Arial" w:cs="Times New Roman"/>
          <w:color w:val="4D4D4D"/>
          <w:kern w:val="0"/>
          <w:sz w:val="27"/>
          <w:szCs w:val="27"/>
          <w14:ligatures w14:val="none"/>
        </w:rPr>
        <w:t> </w:t>
      </w:r>
    </w:p>
    <w:p w14:paraId="7FBF6C02" w14:textId="77777777" w:rsidR="003639C8" w:rsidRPr="003639C8" w:rsidRDefault="003639C8" w:rsidP="003639C8">
      <w:pPr>
        <w:shd w:val="clear" w:color="auto" w:fill="FFFFFF"/>
        <w:spacing w:after="150" w:line="240" w:lineRule="auto"/>
        <w:outlineLvl w:val="1"/>
        <w:rPr>
          <w:rFonts w:ascii="Arial" w:eastAsia="Times New Roman" w:hAnsi="Arial" w:cs="Times New Roman"/>
          <w:color w:val="000000"/>
          <w:kern w:val="0"/>
          <w:sz w:val="28"/>
          <w:szCs w:val="28"/>
          <w14:ligatures w14:val="none"/>
        </w:rPr>
      </w:pPr>
      <w:r w:rsidRPr="003639C8">
        <w:rPr>
          <w:rFonts w:ascii="Arial" w:eastAsia="Times New Roman" w:hAnsi="Arial" w:cs="Times New Roman"/>
          <w:b/>
          <w:bCs/>
          <w:color w:val="103A71"/>
          <w:kern w:val="0"/>
          <w:sz w:val="28"/>
          <w:szCs w:val="28"/>
          <w14:ligatures w14:val="none"/>
        </w:rPr>
        <w:t>Read the passage</w:t>
      </w:r>
    </w:p>
    <w:p w14:paraId="6D9F8003" w14:textId="77777777" w:rsidR="003639C8" w:rsidRDefault="003639C8" w:rsidP="003639C8">
      <w:pPr>
        <w:shd w:val="clear" w:color="auto" w:fill="FFFFFF"/>
        <w:spacing w:after="150" w:line="375" w:lineRule="atLeast"/>
        <w:rPr>
          <w:rFonts w:ascii="Arial" w:eastAsia="Times New Roman" w:hAnsi="Arial" w:cs="Times New Roman"/>
          <w:i/>
          <w:iCs/>
          <w:color w:val="4D4D4D"/>
          <w:kern w:val="0"/>
          <w:sz w:val="27"/>
          <w:szCs w:val="27"/>
          <w14:ligatures w14:val="none"/>
        </w:rPr>
      </w:pPr>
      <w:r w:rsidRPr="003639C8">
        <w:rPr>
          <w:rFonts w:ascii="Arial" w:eastAsia="Times New Roman" w:hAnsi="Arial" w:cs="Times New Roman"/>
          <w:i/>
          <w:iCs/>
          <w:color w:val="4D4D4D"/>
          <w:kern w:val="0"/>
          <w:sz w:val="27"/>
          <w:szCs w:val="27"/>
          <w14:ligatures w14:val="none"/>
        </w:rPr>
        <w:t>Consider different ways to read the text. For example, hearing it in more than one version of the Bible.</w:t>
      </w:r>
    </w:p>
    <w:p w14:paraId="3B415298" w14:textId="66C04AF3" w:rsidR="003639C8" w:rsidRDefault="003639C8" w:rsidP="003639C8">
      <w:pPr>
        <w:shd w:val="clear" w:color="auto" w:fill="FFFFFF"/>
        <w:spacing w:after="150" w:line="375" w:lineRule="atLeast"/>
        <w:rPr>
          <w:rFonts w:ascii="Arial" w:eastAsia="Times New Roman" w:hAnsi="Arial" w:cs="Times New Roman"/>
          <w:color w:val="4D4D4D"/>
          <w:kern w:val="0"/>
          <w:sz w:val="27"/>
          <w:szCs w:val="27"/>
          <w14:ligatures w14:val="none"/>
        </w:rPr>
      </w:pPr>
      <w:r>
        <w:rPr>
          <w:rFonts w:ascii="Arial" w:eastAsia="Times New Roman" w:hAnsi="Arial" w:cs="Times New Roman"/>
          <w:color w:val="4D4D4D"/>
          <w:kern w:val="0"/>
          <w:sz w:val="27"/>
          <w:szCs w:val="27"/>
          <w14:ligatures w14:val="none"/>
        </w:rPr>
        <w:t>Genesis 2: 15-17, 3: 1-7</w:t>
      </w:r>
    </w:p>
    <w:p w14:paraId="28D899F9" w14:textId="0018FC04" w:rsidR="003639C8" w:rsidRPr="003639C8" w:rsidRDefault="003639C8" w:rsidP="003639C8">
      <w:pPr>
        <w:shd w:val="clear" w:color="auto" w:fill="FFFFFF"/>
        <w:spacing w:after="150" w:line="375" w:lineRule="atLeast"/>
        <w:rPr>
          <w:rStyle w:val="text"/>
          <w:rFonts w:ascii="Calibri" w:hAnsi="Calibri" w:cs="Calibri"/>
          <w:color w:val="000000"/>
          <w:sz w:val="28"/>
          <w:szCs w:val="28"/>
          <w:shd w:val="clear" w:color="auto" w:fill="FFFFFF"/>
        </w:rPr>
      </w:pPr>
      <w:r w:rsidRPr="003639C8">
        <w:rPr>
          <w:rStyle w:val="text"/>
          <w:rFonts w:ascii="Calibri" w:hAnsi="Calibri" w:cs="Calibri"/>
          <w:b/>
          <w:bCs/>
          <w:color w:val="000000"/>
          <w:sz w:val="28"/>
          <w:szCs w:val="28"/>
          <w:shd w:val="clear" w:color="auto" w:fill="FFFFFF"/>
          <w:vertAlign w:val="superscript"/>
        </w:rPr>
        <w:t>15 </w:t>
      </w:r>
      <w:r w:rsidRPr="003639C8">
        <w:rPr>
          <w:rStyle w:val="text"/>
          <w:rFonts w:ascii="Calibri" w:hAnsi="Calibri" w:cs="Calibri"/>
          <w:color w:val="000000"/>
          <w:sz w:val="28"/>
          <w:szCs w:val="28"/>
          <w:shd w:val="clear" w:color="auto" w:fill="FFFFFF"/>
        </w:rPr>
        <w:t>The </w:t>
      </w:r>
      <w:r w:rsidRPr="003639C8">
        <w:rPr>
          <w:rStyle w:val="small-caps"/>
          <w:rFonts w:ascii="Calibri" w:hAnsi="Calibri" w:cs="Calibri"/>
          <w:smallCaps/>
          <w:color w:val="000000"/>
          <w:sz w:val="28"/>
          <w:szCs w:val="28"/>
          <w:shd w:val="clear" w:color="auto" w:fill="FFFFFF"/>
        </w:rPr>
        <w:t>Lord</w:t>
      </w:r>
      <w:r w:rsidRPr="003639C8">
        <w:rPr>
          <w:rStyle w:val="text"/>
          <w:rFonts w:ascii="Calibri" w:hAnsi="Calibri" w:cs="Calibri"/>
          <w:color w:val="000000"/>
          <w:sz w:val="28"/>
          <w:szCs w:val="28"/>
          <w:shd w:val="clear" w:color="auto" w:fill="FFFFFF"/>
        </w:rPr>
        <w:t> God took the man and put him in the Garden of Eden to work it and take care of it.</w:t>
      </w:r>
      <w:r w:rsidRPr="003639C8">
        <w:rPr>
          <w:rFonts w:ascii="Calibri" w:hAnsi="Calibri" w:cs="Calibri"/>
          <w:color w:val="000000"/>
          <w:sz w:val="28"/>
          <w:szCs w:val="28"/>
          <w:shd w:val="clear" w:color="auto" w:fill="FFFFFF"/>
        </w:rPr>
        <w:t> </w:t>
      </w:r>
      <w:r w:rsidRPr="003639C8">
        <w:rPr>
          <w:rStyle w:val="text"/>
          <w:rFonts w:ascii="Calibri" w:hAnsi="Calibri" w:cs="Calibri"/>
          <w:b/>
          <w:bCs/>
          <w:color w:val="000000"/>
          <w:sz w:val="28"/>
          <w:szCs w:val="28"/>
          <w:shd w:val="clear" w:color="auto" w:fill="FFFFFF"/>
          <w:vertAlign w:val="superscript"/>
        </w:rPr>
        <w:t>16 </w:t>
      </w:r>
      <w:r w:rsidRPr="003639C8">
        <w:rPr>
          <w:rStyle w:val="text"/>
          <w:rFonts w:ascii="Calibri" w:hAnsi="Calibri" w:cs="Calibri"/>
          <w:color w:val="000000"/>
          <w:sz w:val="28"/>
          <w:szCs w:val="28"/>
          <w:shd w:val="clear" w:color="auto" w:fill="FFFFFF"/>
        </w:rPr>
        <w:t>And the </w:t>
      </w:r>
      <w:r w:rsidRPr="003639C8">
        <w:rPr>
          <w:rStyle w:val="small-caps"/>
          <w:rFonts w:ascii="Calibri" w:hAnsi="Calibri" w:cs="Calibri"/>
          <w:smallCaps/>
          <w:color w:val="000000"/>
          <w:sz w:val="28"/>
          <w:szCs w:val="28"/>
          <w:shd w:val="clear" w:color="auto" w:fill="FFFFFF"/>
        </w:rPr>
        <w:t>Lord</w:t>
      </w:r>
      <w:r w:rsidRPr="003639C8">
        <w:rPr>
          <w:rStyle w:val="text"/>
          <w:rFonts w:ascii="Calibri" w:hAnsi="Calibri" w:cs="Calibri"/>
          <w:color w:val="000000"/>
          <w:sz w:val="28"/>
          <w:szCs w:val="28"/>
          <w:shd w:val="clear" w:color="auto" w:fill="FFFFFF"/>
        </w:rPr>
        <w:t> God commanded the man, “You are free to eat from any tree in the garden;</w:t>
      </w:r>
      <w:r w:rsidRPr="003639C8">
        <w:rPr>
          <w:rFonts w:ascii="Calibri" w:hAnsi="Calibri" w:cs="Calibri"/>
          <w:color w:val="000000"/>
          <w:sz w:val="28"/>
          <w:szCs w:val="28"/>
          <w:shd w:val="clear" w:color="auto" w:fill="FFFFFF"/>
        </w:rPr>
        <w:t> </w:t>
      </w:r>
      <w:r w:rsidRPr="003639C8">
        <w:rPr>
          <w:rStyle w:val="text"/>
          <w:rFonts w:ascii="Calibri" w:hAnsi="Calibri" w:cs="Calibri"/>
          <w:b/>
          <w:bCs/>
          <w:color w:val="000000"/>
          <w:sz w:val="28"/>
          <w:szCs w:val="28"/>
          <w:shd w:val="clear" w:color="auto" w:fill="FFFFFF"/>
          <w:vertAlign w:val="superscript"/>
        </w:rPr>
        <w:t>17 </w:t>
      </w:r>
      <w:r w:rsidRPr="003639C8">
        <w:rPr>
          <w:rStyle w:val="text"/>
          <w:rFonts w:ascii="Calibri" w:hAnsi="Calibri" w:cs="Calibri"/>
          <w:color w:val="000000"/>
          <w:sz w:val="28"/>
          <w:szCs w:val="28"/>
          <w:shd w:val="clear" w:color="auto" w:fill="FFFFFF"/>
        </w:rPr>
        <w:t>but you must not eat from the tree of the knowledge of good and evil, for when you eat from it you will certainly die.”</w:t>
      </w:r>
    </w:p>
    <w:p w14:paraId="4F59593D" w14:textId="77777777" w:rsidR="003639C8" w:rsidRPr="003639C8" w:rsidRDefault="003639C8" w:rsidP="003639C8">
      <w:pPr>
        <w:pStyle w:val="chapter-1"/>
        <w:shd w:val="clear" w:color="auto" w:fill="FFFFFF"/>
        <w:rPr>
          <w:rFonts w:ascii="Calibri" w:hAnsi="Calibri" w:cs="Calibri"/>
          <w:color w:val="000000"/>
          <w:sz w:val="28"/>
          <w:szCs w:val="28"/>
        </w:rPr>
      </w:pPr>
      <w:r w:rsidRPr="003639C8">
        <w:rPr>
          <w:rStyle w:val="chapternum"/>
          <w:rFonts w:ascii="Calibri" w:eastAsiaTheme="majorEastAsia" w:hAnsi="Calibri" w:cs="Calibri"/>
          <w:b/>
          <w:bCs/>
          <w:color w:val="000000"/>
          <w:sz w:val="28"/>
          <w:szCs w:val="28"/>
        </w:rPr>
        <w:t>3 </w:t>
      </w:r>
      <w:r w:rsidRPr="003639C8">
        <w:rPr>
          <w:rStyle w:val="text"/>
          <w:rFonts w:ascii="Calibri" w:eastAsiaTheme="majorEastAsia" w:hAnsi="Calibri" w:cs="Calibri"/>
          <w:color w:val="000000"/>
          <w:sz w:val="28"/>
          <w:szCs w:val="28"/>
        </w:rPr>
        <w:t xml:space="preserve">Now the serpent was </w:t>
      </w:r>
      <w:proofErr w:type="gramStart"/>
      <w:r w:rsidRPr="003639C8">
        <w:rPr>
          <w:rStyle w:val="text"/>
          <w:rFonts w:ascii="Calibri" w:eastAsiaTheme="majorEastAsia" w:hAnsi="Calibri" w:cs="Calibri"/>
          <w:color w:val="000000"/>
          <w:sz w:val="28"/>
          <w:szCs w:val="28"/>
        </w:rPr>
        <w:t>more crafty</w:t>
      </w:r>
      <w:proofErr w:type="gramEnd"/>
      <w:r w:rsidRPr="003639C8">
        <w:rPr>
          <w:rStyle w:val="text"/>
          <w:rFonts w:ascii="Calibri" w:eastAsiaTheme="majorEastAsia" w:hAnsi="Calibri" w:cs="Calibri"/>
          <w:color w:val="000000"/>
          <w:sz w:val="28"/>
          <w:szCs w:val="28"/>
        </w:rPr>
        <w:t xml:space="preserve"> than any of the wild animals the </w:t>
      </w:r>
      <w:r w:rsidRPr="003639C8">
        <w:rPr>
          <w:rStyle w:val="small-caps"/>
          <w:rFonts w:ascii="Calibri" w:eastAsiaTheme="majorEastAsia" w:hAnsi="Calibri" w:cs="Calibri"/>
          <w:smallCaps/>
          <w:color w:val="000000"/>
          <w:sz w:val="28"/>
          <w:szCs w:val="28"/>
        </w:rPr>
        <w:t>Lord</w:t>
      </w:r>
      <w:r w:rsidRPr="003639C8">
        <w:rPr>
          <w:rStyle w:val="text"/>
          <w:rFonts w:ascii="Calibri" w:eastAsiaTheme="majorEastAsia" w:hAnsi="Calibri" w:cs="Calibri"/>
          <w:color w:val="000000"/>
          <w:sz w:val="28"/>
          <w:szCs w:val="28"/>
        </w:rPr>
        <w:t> God had made. He said to the woman, “Did God really say, ‘You must not eat from any tree in the garden’?”</w:t>
      </w:r>
    </w:p>
    <w:p w14:paraId="31C14AAF" w14:textId="77777777" w:rsidR="003639C8" w:rsidRPr="003639C8" w:rsidRDefault="003639C8" w:rsidP="003639C8">
      <w:pPr>
        <w:pStyle w:val="NormalWeb"/>
        <w:shd w:val="clear" w:color="auto" w:fill="FFFFFF"/>
        <w:rPr>
          <w:rFonts w:ascii="Calibri" w:hAnsi="Calibri" w:cs="Calibri"/>
          <w:color w:val="000000"/>
          <w:sz w:val="28"/>
          <w:szCs w:val="28"/>
        </w:rPr>
      </w:pPr>
      <w:r w:rsidRPr="003639C8">
        <w:rPr>
          <w:rStyle w:val="text"/>
          <w:rFonts w:ascii="Calibri" w:eastAsiaTheme="majorEastAsia" w:hAnsi="Calibri" w:cs="Calibri"/>
          <w:b/>
          <w:bCs/>
          <w:color w:val="000000"/>
          <w:sz w:val="28"/>
          <w:szCs w:val="28"/>
          <w:vertAlign w:val="superscript"/>
        </w:rPr>
        <w:t>2 </w:t>
      </w:r>
      <w:r w:rsidRPr="003639C8">
        <w:rPr>
          <w:rStyle w:val="text"/>
          <w:rFonts w:ascii="Calibri" w:eastAsiaTheme="majorEastAsia" w:hAnsi="Calibri" w:cs="Calibri"/>
          <w:color w:val="000000"/>
          <w:sz w:val="28"/>
          <w:szCs w:val="28"/>
        </w:rPr>
        <w:t>The woman said to the serpent, “We may eat fruit from the trees in the garden,</w:t>
      </w:r>
      <w:r w:rsidRPr="003639C8">
        <w:rPr>
          <w:rFonts w:ascii="Calibri" w:hAnsi="Calibri" w:cs="Calibri"/>
          <w:color w:val="000000"/>
          <w:sz w:val="28"/>
          <w:szCs w:val="28"/>
        </w:rPr>
        <w:t> </w:t>
      </w:r>
      <w:r w:rsidRPr="003639C8">
        <w:rPr>
          <w:rStyle w:val="text"/>
          <w:rFonts w:ascii="Calibri" w:eastAsiaTheme="majorEastAsia" w:hAnsi="Calibri" w:cs="Calibri"/>
          <w:b/>
          <w:bCs/>
          <w:color w:val="000000"/>
          <w:sz w:val="28"/>
          <w:szCs w:val="28"/>
          <w:vertAlign w:val="superscript"/>
        </w:rPr>
        <w:t>3 </w:t>
      </w:r>
      <w:r w:rsidRPr="003639C8">
        <w:rPr>
          <w:rStyle w:val="text"/>
          <w:rFonts w:ascii="Calibri" w:eastAsiaTheme="majorEastAsia" w:hAnsi="Calibri" w:cs="Calibri"/>
          <w:color w:val="000000"/>
          <w:sz w:val="28"/>
          <w:szCs w:val="28"/>
        </w:rPr>
        <w:t>but God did say, ‘You must not eat fruit from the tree that is in the middle of the garden, and you must not touch it, or you will die.’”</w:t>
      </w:r>
    </w:p>
    <w:p w14:paraId="5F5AE707" w14:textId="77777777" w:rsidR="003639C8" w:rsidRPr="003639C8" w:rsidRDefault="003639C8" w:rsidP="003639C8">
      <w:pPr>
        <w:pStyle w:val="NormalWeb"/>
        <w:shd w:val="clear" w:color="auto" w:fill="FFFFFF"/>
        <w:rPr>
          <w:rFonts w:ascii="Calibri" w:hAnsi="Calibri" w:cs="Calibri"/>
          <w:color w:val="000000"/>
          <w:sz w:val="28"/>
          <w:szCs w:val="28"/>
        </w:rPr>
      </w:pPr>
      <w:r w:rsidRPr="003639C8">
        <w:rPr>
          <w:rStyle w:val="text"/>
          <w:rFonts w:ascii="Calibri" w:eastAsiaTheme="majorEastAsia" w:hAnsi="Calibri" w:cs="Calibri"/>
          <w:b/>
          <w:bCs/>
          <w:color w:val="000000"/>
          <w:sz w:val="28"/>
          <w:szCs w:val="28"/>
          <w:vertAlign w:val="superscript"/>
        </w:rPr>
        <w:t>4 </w:t>
      </w:r>
      <w:r w:rsidRPr="003639C8">
        <w:rPr>
          <w:rStyle w:val="text"/>
          <w:rFonts w:ascii="Calibri" w:eastAsiaTheme="majorEastAsia" w:hAnsi="Calibri" w:cs="Calibri"/>
          <w:color w:val="000000"/>
          <w:sz w:val="28"/>
          <w:szCs w:val="28"/>
        </w:rPr>
        <w:t>“You will not certainly die,” the serpent said to the woman.</w:t>
      </w:r>
      <w:r w:rsidRPr="003639C8">
        <w:rPr>
          <w:rFonts w:ascii="Calibri" w:hAnsi="Calibri" w:cs="Calibri"/>
          <w:color w:val="000000"/>
          <w:sz w:val="28"/>
          <w:szCs w:val="28"/>
        </w:rPr>
        <w:t> </w:t>
      </w:r>
      <w:r w:rsidRPr="003639C8">
        <w:rPr>
          <w:rStyle w:val="text"/>
          <w:rFonts w:ascii="Calibri" w:eastAsiaTheme="majorEastAsia" w:hAnsi="Calibri" w:cs="Calibri"/>
          <w:b/>
          <w:bCs/>
          <w:color w:val="000000"/>
          <w:sz w:val="28"/>
          <w:szCs w:val="28"/>
          <w:vertAlign w:val="superscript"/>
        </w:rPr>
        <w:t>5 </w:t>
      </w:r>
      <w:r w:rsidRPr="003639C8">
        <w:rPr>
          <w:rStyle w:val="text"/>
          <w:rFonts w:ascii="Calibri" w:eastAsiaTheme="majorEastAsia" w:hAnsi="Calibri" w:cs="Calibri"/>
          <w:color w:val="000000"/>
          <w:sz w:val="28"/>
          <w:szCs w:val="28"/>
        </w:rPr>
        <w:t>“For God knows that when you eat from it your eyes will be opened, and you will be like God, knowing good and evil.”</w:t>
      </w:r>
    </w:p>
    <w:p w14:paraId="7A3BA246" w14:textId="77777777" w:rsidR="003639C8" w:rsidRDefault="003639C8" w:rsidP="003639C8">
      <w:pPr>
        <w:pStyle w:val="NormalWeb"/>
        <w:shd w:val="clear" w:color="auto" w:fill="FFFFFF"/>
        <w:rPr>
          <w:rStyle w:val="text"/>
          <w:rFonts w:ascii="Calibri" w:eastAsiaTheme="majorEastAsia" w:hAnsi="Calibri" w:cs="Calibri"/>
          <w:color w:val="000000"/>
          <w:sz w:val="28"/>
          <w:szCs w:val="28"/>
        </w:rPr>
      </w:pPr>
      <w:r w:rsidRPr="003639C8">
        <w:rPr>
          <w:rStyle w:val="text"/>
          <w:rFonts w:ascii="Calibri" w:eastAsiaTheme="majorEastAsia" w:hAnsi="Calibri" w:cs="Calibri"/>
          <w:b/>
          <w:bCs/>
          <w:color w:val="000000"/>
          <w:sz w:val="28"/>
          <w:szCs w:val="28"/>
          <w:vertAlign w:val="superscript"/>
        </w:rPr>
        <w:t>6 </w:t>
      </w:r>
      <w:r w:rsidRPr="003639C8">
        <w:rPr>
          <w:rStyle w:val="text"/>
          <w:rFonts w:ascii="Calibri" w:eastAsiaTheme="majorEastAsia" w:hAnsi="Calibri" w:cs="Calibri"/>
          <w:color w:val="000000"/>
          <w:sz w:val="28"/>
          <w:szCs w:val="28"/>
        </w:rPr>
        <w:t xml:space="preserve">When the woman saw that the fruit of the tree was good for food and pleasing to the eye, </w:t>
      </w:r>
      <w:proofErr w:type="gramStart"/>
      <w:r w:rsidRPr="003639C8">
        <w:rPr>
          <w:rStyle w:val="text"/>
          <w:rFonts w:ascii="Calibri" w:eastAsiaTheme="majorEastAsia" w:hAnsi="Calibri" w:cs="Calibri"/>
          <w:color w:val="000000"/>
          <w:sz w:val="28"/>
          <w:szCs w:val="28"/>
        </w:rPr>
        <w:t>and also</w:t>
      </w:r>
      <w:proofErr w:type="gramEnd"/>
      <w:r w:rsidRPr="003639C8">
        <w:rPr>
          <w:rStyle w:val="text"/>
          <w:rFonts w:ascii="Calibri" w:eastAsiaTheme="majorEastAsia" w:hAnsi="Calibri" w:cs="Calibri"/>
          <w:color w:val="000000"/>
          <w:sz w:val="28"/>
          <w:szCs w:val="28"/>
        </w:rPr>
        <w:t xml:space="preserve"> desirable for gaining wisdom, she took some and ate it. She also gave some to her husband, who was with her, and he ate it.</w:t>
      </w:r>
      <w:r w:rsidRPr="003639C8">
        <w:rPr>
          <w:rFonts w:ascii="Calibri" w:hAnsi="Calibri" w:cs="Calibri"/>
          <w:color w:val="000000"/>
          <w:sz w:val="28"/>
          <w:szCs w:val="28"/>
        </w:rPr>
        <w:t> </w:t>
      </w:r>
      <w:r w:rsidRPr="003639C8">
        <w:rPr>
          <w:rStyle w:val="text"/>
          <w:rFonts w:ascii="Calibri" w:eastAsiaTheme="majorEastAsia" w:hAnsi="Calibri" w:cs="Calibri"/>
          <w:b/>
          <w:bCs/>
          <w:color w:val="000000"/>
          <w:sz w:val="28"/>
          <w:szCs w:val="28"/>
          <w:vertAlign w:val="superscript"/>
        </w:rPr>
        <w:t>7 </w:t>
      </w:r>
      <w:r w:rsidRPr="003639C8">
        <w:rPr>
          <w:rStyle w:val="text"/>
          <w:rFonts w:ascii="Calibri" w:eastAsiaTheme="majorEastAsia" w:hAnsi="Calibri" w:cs="Calibri"/>
          <w:color w:val="000000"/>
          <w:sz w:val="28"/>
          <w:szCs w:val="28"/>
        </w:rPr>
        <w:t xml:space="preserve">Then the eyes of </w:t>
      </w:r>
      <w:proofErr w:type="gramStart"/>
      <w:r w:rsidRPr="003639C8">
        <w:rPr>
          <w:rStyle w:val="text"/>
          <w:rFonts w:ascii="Calibri" w:eastAsiaTheme="majorEastAsia" w:hAnsi="Calibri" w:cs="Calibri"/>
          <w:color w:val="000000"/>
          <w:sz w:val="28"/>
          <w:szCs w:val="28"/>
        </w:rPr>
        <w:t>both of them</w:t>
      </w:r>
      <w:proofErr w:type="gramEnd"/>
      <w:r w:rsidRPr="003639C8">
        <w:rPr>
          <w:rStyle w:val="text"/>
          <w:rFonts w:ascii="Calibri" w:eastAsiaTheme="majorEastAsia" w:hAnsi="Calibri" w:cs="Calibri"/>
          <w:color w:val="000000"/>
          <w:sz w:val="28"/>
          <w:szCs w:val="28"/>
        </w:rPr>
        <w:t xml:space="preserve"> were opened, and they realized they were naked; </w:t>
      </w:r>
      <w:proofErr w:type="gramStart"/>
      <w:r w:rsidRPr="003639C8">
        <w:rPr>
          <w:rStyle w:val="text"/>
          <w:rFonts w:ascii="Calibri" w:eastAsiaTheme="majorEastAsia" w:hAnsi="Calibri" w:cs="Calibri"/>
          <w:color w:val="000000"/>
          <w:sz w:val="28"/>
          <w:szCs w:val="28"/>
        </w:rPr>
        <w:t>so</w:t>
      </w:r>
      <w:proofErr w:type="gramEnd"/>
      <w:r w:rsidRPr="003639C8">
        <w:rPr>
          <w:rStyle w:val="text"/>
          <w:rFonts w:ascii="Calibri" w:eastAsiaTheme="majorEastAsia" w:hAnsi="Calibri" w:cs="Calibri"/>
          <w:color w:val="000000"/>
          <w:sz w:val="28"/>
          <w:szCs w:val="28"/>
        </w:rPr>
        <w:t xml:space="preserve"> they sewed fig leaves together and made coverings for themselves.</w:t>
      </w:r>
    </w:p>
    <w:p w14:paraId="18F86FFE" w14:textId="3E486446" w:rsidR="003639C8" w:rsidRPr="003639C8" w:rsidRDefault="003639C8" w:rsidP="003639C8">
      <w:pPr>
        <w:pStyle w:val="NormalWeb"/>
        <w:shd w:val="clear" w:color="auto" w:fill="FFFFFF"/>
        <w:rPr>
          <w:rFonts w:ascii="Calibri" w:hAnsi="Calibri" w:cs="Calibri"/>
          <w:color w:val="000000"/>
          <w:sz w:val="28"/>
          <w:szCs w:val="28"/>
        </w:rPr>
      </w:pPr>
      <w:r w:rsidRPr="003639C8">
        <w:rPr>
          <w:rFonts w:ascii="Arial" w:hAnsi="Arial"/>
          <w:b/>
          <w:bCs/>
          <w:color w:val="9E4778"/>
          <w:sz w:val="28"/>
          <w:szCs w:val="28"/>
        </w:rPr>
        <w:lastRenderedPageBreak/>
        <w:t>Explore and respond to the text</w:t>
      </w:r>
    </w:p>
    <w:p w14:paraId="0DED27FC" w14:textId="60A5C83E" w:rsidR="003639C8" w:rsidRPr="003639C8" w:rsidRDefault="003639C8" w:rsidP="003639C8">
      <w:pPr>
        <w:shd w:val="clear" w:color="auto" w:fill="FFFFFF"/>
        <w:spacing w:after="150" w:line="375" w:lineRule="atLeast"/>
        <w:rPr>
          <w:rFonts w:ascii="Arial" w:eastAsia="Times New Roman" w:hAnsi="Arial" w:cs="Times New Roman"/>
          <w:color w:val="4D4D4D"/>
          <w:kern w:val="0"/>
          <w:sz w:val="27"/>
          <w:szCs w:val="27"/>
          <w14:ligatures w14:val="none"/>
        </w:rPr>
      </w:pPr>
      <w:r w:rsidRPr="003639C8">
        <w:rPr>
          <w:rFonts w:ascii="Arial" w:eastAsia="Times New Roman" w:hAnsi="Arial" w:cs="Times New Roman"/>
          <w:i/>
          <w:iCs/>
          <w:color w:val="4D4D4D"/>
          <w:kern w:val="0"/>
          <w:sz w:val="27"/>
          <w:szCs w:val="27"/>
          <w14:ligatures w14:val="none"/>
        </w:rPr>
        <w:t>Start by reading the Bible notes below. You may want to read them more than onc</w:t>
      </w:r>
      <w:r>
        <w:rPr>
          <w:rFonts w:ascii="Arial" w:eastAsia="Times New Roman" w:hAnsi="Arial" w:cs="Times New Roman"/>
          <w:i/>
          <w:iCs/>
          <w:color w:val="4D4D4D"/>
          <w:kern w:val="0"/>
          <w:sz w:val="27"/>
          <w:szCs w:val="27"/>
          <w14:ligatures w14:val="none"/>
        </w:rPr>
        <w:t>e</w:t>
      </w:r>
      <w:r w:rsidRPr="003639C8">
        <w:rPr>
          <w:rFonts w:ascii="Arial" w:eastAsia="Times New Roman" w:hAnsi="Arial" w:cs="Times New Roman"/>
          <w:i/>
          <w:iCs/>
          <w:color w:val="4D4D4D"/>
          <w:kern w:val="0"/>
          <w:sz w:val="27"/>
          <w:szCs w:val="27"/>
          <w14:ligatures w14:val="none"/>
        </w:rPr>
        <w:t xml:space="preserve"> or pause after each paragraph to reflect on what you have read.</w:t>
      </w:r>
    </w:p>
    <w:p w14:paraId="5E23B7AD" w14:textId="77777777" w:rsidR="003639C8" w:rsidRPr="003639C8" w:rsidRDefault="003639C8" w:rsidP="003639C8">
      <w:pPr>
        <w:shd w:val="clear" w:color="auto" w:fill="FFFFFF"/>
        <w:spacing w:after="150" w:line="375" w:lineRule="atLeast"/>
        <w:rPr>
          <w:rFonts w:ascii="Arial" w:eastAsia="Times New Roman" w:hAnsi="Arial" w:cs="Times New Roman"/>
          <w:color w:val="4D4D4D"/>
          <w:kern w:val="0"/>
          <w:sz w:val="27"/>
          <w:szCs w:val="27"/>
          <w14:ligatures w14:val="none"/>
        </w:rPr>
      </w:pPr>
      <w:r w:rsidRPr="003639C8">
        <w:rPr>
          <w:rFonts w:ascii="Arial" w:eastAsia="Times New Roman" w:hAnsi="Arial" w:cs="Times New Roman"/>
          <w:color w:val="4D4D4D"/>
          <w:kern w:val="0"/>
          <w:sz w:val="27"/>
          <w:szCs w:val="27"/>
          <w14:ligatures w14:val="none"/>
        </w:rPr>
        <w:t> </w:t>
      </w:r>
    </w:p>
    <w:p w14:paraId="1B4A4C7B" w14:textId="77777777" w:rsidR="003639C8" w:rsidRPr="003639C8" w:rsidRDefault="003639C8" w:rsidP="003639C8">
      <w:pPr>
        <w:shd w:val="clear" w:color="auto" w:fill="FFFFFF"/>
        <w:spacing w:after="150" w:line="240" w:lineRule="auto"/>
        <w:outlineLvl w:val="2"/>
        <w:rPr>
          <w:rFonts w:ascii="Arial" w:eastAsia="Times New Roman" w:hAnsi="Arial" w:cs="Times New Roman"/>
          <w:color w:val="00396F"/>
          <w:kern w:val="0"/>
          <w:sz w:val="27"/>
          <w:szCs w:val="27"/>
          <w14:ligatures w14:val="none"/>
        </w:rPr>
      </w:pPr>
      <w:r w:rsidRPr="003639C8">
        <w:rPr>
          <w:rFonts w:ascii="Arial" w:eastAsia="Times New Roman" w:hAnsi="Arial" w:cs="Times New Roman"/>
          <w:b/>
          <w:bCs/>
          <w:color w:val="9E4778"/>
          <w:kern w:val="0"/>
          <w:sz w:val="27"/>
          <w:szCs w:val="27"/>
          <w14:ligatures w14:val="none"/>
        </w:rPr>
        <w:t>Bible notes</w:t>
      </w:r>
      <w:r w:rsidRPr="003639C8">
        <w:rPr>
          <w:rFonts w:ascii="Arial" w:eastAsia="Times New Roman" w:hAnsi="Arial" w:cs="Times New Roman"/>
          <w:b/>
          <w:bCs/>
          <w:color w:val="9E4778"/>
          <w:kern w:val="0"/>
          <w:sz w:val="27"/>
          <w:szCs w:val="27"/>
          <w14:ligatures w14:val="none"/>
        </w:rPr>
        <w:br/>
      </w:r>
    </w:p>
    <w:p w14:paraId="0C64BBFD" w14:textId="77777777" w:rsidR="003639C8" w:rsidRPr="003639C8" w:rsidRDefault="003639C8" w:rsidP="003639C8">
      <w:pPr>
        <w:shd w:val="clear" w:color="auto" w:fill="FFFFFF"/>
        <w:spacing w:after="150" w:line="375" w:lineRule="atLeast"/>
        <w:rPr>
          <w:rFonts w:ascii="Arial" w:eastAsia="Times New Roman" w:hAnsi="Arial" w:cs="Times New Roman"/>
          <w:color w:val="4D4D4D"/>
          <w:kern w:val="0"/>
          <w:sz w:val="27"/>
          <w:szCs w:val="27"/>
          <w14:ligatures w14:val="none"/>
        </w:rPr>
      </w:pPr>
      <w:r w:rsidRPr="003639C8">
        <w:rPr>
          <w:rFonts w:ascii="Arial" w:eastAsia="Times New Roman" w:hAnsi="Arial" w:cs="Times New Roman"/>
          <w:color w:val="4D4D4D"/>
          <w:kern w:val="0"/>
          <w:sz w:val="27"/>
          <w:szCs w:val="27"/>
          <w14:ligatures w14:val="none"/>
        </w:rPr>
        <w:t>The Genesis stories are simple and rich. In chapter 2 we focus on the vocation of Adam and Eve, namely that of partnering with God in the tending and management of creation. This calling comes with two provisos: one positive and one negative. The positive is that the garden is a place of abundance from which the couple may eat freely and never be in need. The negative is that there is a tree they may not eat from. This is the only reference in all of Scripture to such a tree; we have no idea what it was, and therefore how it should be understood. All we can say is that this was a tree with a clear rule attached.</w:t>
      </w:r>
    </w:p>
    <w:p w14:paraId="0F8CA052" w14:textId="77777777" w:rsidR="003639C8" w:rsidRPr="003639C8" w:rsidRDefault="003639C8" w:rsidP="003639C8">
      <w:pPr>
        <w:shd w:val="clear" w:color="auto" w:fill="FFFFFF"/>
        <w:spacing w:after="150" w:line="375" w:lineRule="atLeast"/>
        <w:rPr>
          <w:rFonts w:ascii="Arial" w:eastAsia="Times New Roman" w:hAnsi="Arial" w:cs="Times New Roman"/>
          <w:color w:val="4D4D4D"/>
          <w:kern w:val="0"/>
          <w:sz w:val="27"/>
          <w:szCs w:val="27"/>
          <w14:ligatures w14:val="none"/>
        </w:rPr>
      </w:pPr>
      <w:r w:rsidRPr="003639C8">
        <w:rPr>
          <w:rFonts w:ascii="Arial" w:eastAsia="Times New Roman" w:hAnsi="Arial" w:cs="Times New Roman"/>
          <w:color w:val="4D4D4D"/>
          <w:kern w:val="0"/>
          <w:sz w:val="27"/>
          <w:szCs w:val="27"/>
          <w14:ligatures w14:val="none"/>
        </w:rPr>
        <w:t>The focus of this first scene is on freedom and the enjoyment of abundance, in the context of working with God to tend and keep the garden to ensure the abundance keeps flowing.</w:t>
      </w:r>
    </w:p>
    <w:p w14:paraId="20EF213D" w14:textId="77777777" w:rsidR="003639C8" w:rsidRPr="003639C8" w:rsidRDefault="003639C8" w:rsidP="003639C8">
      <w:pPr>
        <w:shd w:val="clear" w:color="auto" w:fill="FFFFFF"/>
        <w:spacing w:after="150" w:line="375" w:lineRule="atLeast"/>
        <w:rPr>
          <w:rFonts w:ascii="Arial" w:eastAsia="Times New Roman" w:hAnsi="Arial" w:cs="Times New Roman"/>
          <w:color w:val="4D4D4D"/>
          <w:kern w:val="0"/>
          <w:sz w:val="27"/>
          <w:szCs w:val="27"/>
          <w14:ligatures w14:val="none"/>
        </w:rPr>
      </w:pPr>
      <w:r w:rsidRPr="003639C8">
        <w:rPr>
          <w:rFonts w:ascii="Arial" w:eastAsia="Times New Roman" w:hAnsi="Arial" w:cs="Times New Roman"/>
          <w:color w:val="4D4D4D"/>
          <w:kern w:val="0"/>
          <w:sz w:val="27"/>
          <w:szCs w:val="27"/>
          <w14:ligatures w14:val="none"/>
        </w:rPr>
        <w:t>The rule of 2:17 comes front and centre at the start of chapter 3. Another figure appears, the serpent. It has no back story; it is introduced to set up the dilemma of choice regarding the one thing God has said the couple are not to touch. The serpent engages in legal sophistry about what God did and didn’t say or mean in his original prohibition. The woman takes the fruit and gives it to the man and their eyes were opened. But opened to what is not stated except that for the first time they saw they were naked and that this was a problem.</w:t>
      </w:r>
    </w:p>
    <w:p w14:paraId="10DAE486" w14:textId="77777777" w:rsidR="003639C8" w:rsidRPr="003639C8" w:rsidRDefault="003639C8" w:rsidP="003639C8">
      <w:pPr>
        <w:shd w:val="clear" w:color="auto" w:fill="FFFFFF"/>
        <w:spacing w:after="150" w:line="375" w:lineRule="atLeast"/>
        <w:rPr>
          <w:rFonts w:ascii="Arial" w:eastAsia="Times New Roman" w:hAnsi="Arial" w:cs="Times New Roman"/>
          <w:color w:val="4D4D4D"/>
          <w:kern w:val="0"/>
          <w:sz w:val="27"/>
          <w:szCs w:val="27"/>
          <w14:ligatures w14:val="none"/>
        </w:rPr>
      </w:pPr>
      <w:r w:rsidRPr="003639C8">
        <w:rPr>
          <w:rFonts w:ascii="Arial" w:eastAsia="Times New Roman" w:hAnsi="Arial" w:cs="Times New Roman"/>
          <w:color w:val="4D4D4D"/>
          <w:kern w:val="0"/>
          <w:sz w:val="27"/>
          <w:szCs w:val="27"/>
          <w14:ligatures w14:val="none"/>
        </w:rPr>
        <w:t>What began as a story of innocence and joy has quickly morphed into one of shame and cover-up. The precise reasons for this are not yet clear, for the story is still only halfway through. But we know that what started out as a fruitful partnership between God and people has become a fractious relationship clouded by suspicion and disobedience. And, so, the story also feels that it is becoming one of crime and punishment, a narrative that will play out in various ways in the unfolding story.</w:t>
      </w:r>
    </w:p>
    <w:p w14:paraId="522E8AEC" w14:textId="77777777" w:rsidR="003639C8" w:rsidRDefault="003639C8" w:rsidP="003639C8">
      <w:pPr>
        <w:shd w:val="clear" w:color="auto" w:fill="FFFFFF"/>
        <w:spacing w:after="150" w:line="375" w:lineRule="atLeast"/>
        <w:rPr>
          <w:rFonts w:ascii="Arial" w:eastAsia="Times New Roman" w:hAnsi="Arial" w:cs="Times New Roman"/>
          <w:color w:val="4D4D4D"/>
          <w:kern w:val="0"/>
          <w:sz w:val="27"/>
          <w:szCs w:val="27"/>
          <w14:ligatures w14:val="none"/>
        </w:rPr>
      </w:pPr>
      <w:r w:rsidRPr="003639C8">
        <w:rPr>
          <w:rFonts w:ascii="Arial" w:eastAsia="Times New Roman" w:hAnsi="Arial" w:cs="Times New Roman"/>
          <w:color w:val="4D4D4D"/>
          <w:kern w:val="0"/>
          <w:sz w:val="27"/>
          <w:szCs w:val="27"/>
          <w14:ligatures w14:val="none"/>
        </w:rPr>
        <w:t> </w:t>
      </w:r>
    </w:p>
    <w:p w14:paraId="4C99542B" w14:textId="77777777" w:rsidR="003639C8" w:rsidRDefault="003639C8" w:rsidP="003639C8">
      <w:pPr>
        <w:shd w:val="clear" w:color="auto" w:fill="FFFFFF"/>
        <w:spacing w:after="150" w:line="375" w:lineRule="atLeast"/>
        <w:rPr>
          <w:rFonts w:ascii="Arial" w:eastAsia="Times New Roman" w:hAnsi="Arial" w:cs="Times New Roman"/>
          <w:b/>
          <w:bCs/>
          <w:color w:val="9E4778"/>
          <w:kern w:val="0"/>
          <w:sz w:val="27"/>
          <w:szCs w:val="27"/>
          <w14:ligatures w14:val="none"/>
        </w:rPr>
      </w:pPr>
    </w:p>
    <w:p w14:paraId="32DAE3C0" w14:textId="77777777" w:rsidR="003639C8" w:rsidRDefault="003639C8" w:rsidP="003639C8">
      <w:pPr>
        <w:shd w:val="clear" w:color="auto" w:fill="FFFFFF"/>
        <w:spacing w:after="150" w:line="375" w:lineRule="atLeast"/>
        <w:rPr>
          <w:rFonts w:ascii="Arial" w:eastAsia="Times New Roman" w:hAnsi="Arial" w:cs="Times New Roman"/>
          <w:b/>
          <w:bCs/>
          <w:color w:val="9E4778"/>
          <w:kern w:val="0"/>
          <w:sz w:val="27"/>
          <w:szCs w:val="27"/>
          <w14:ligatures w14:val="none"/>
        </w:rPr>
      </w:pPr>
    </w:p>
    <w:p w14:paraId="58FD1F79" w14:textId="6757EAE3" w:rsidR="003639C8" w:rsidRPr="003639C8" w:rsidRDefault="003639C8" w:rsidP="003639C8">
      <w:pPr>
        <w:shd w:val="clear" w:color="auto" w:fill="FFFFFF"/>
        <w:spacing w:after="150" w:line="375" w:lineRule="atLeast"/>
        <w:rPr>
          <w:rFonts w:ascii="Arial" w:eastAsia="Times New Roman" w:hAnsi="Arial" w:cs="Times New Roman"/>
          <w:color w:val="4D4D4D"/>
          <w:kern w:val="0"/>
          <w:sz w:val="27"/>
          <w:szCs w:val="27"/>
          <w14:ligatures w14:val="none"/>
        </w:rPr>
      </w:pPr>
      <w:r w:rsidRPr="003639C8">
        <w:rPr>
          <w:rFonts w:ascii="Arial" w:eastAsia="Times New Roman" w:hAnsi="Arial" w:cs="Times New Roman"/>
          <w:b/>
          <w:bCs/>
          <w:color w:val="9E4778"/>
          <w:kern w:val="0"/>
          <w:sz w:val="27"/>
          <w:szCs w:val="27"/>
          <w14:ligatures w14:val="none"/>
        </w:rPr>
        <w:lastRenderedPageBreak/>
        <w:t>Reflection</w:t>
      </w:r>
    </w:p>
    <w:p w14:paraId="01AD5414" w14:textId="77777777" w:rsidR="003639C8" w:rsidRPr="003639C8" w:rsidRDefault="003639C8" w:rsidP="003639C8">
      <w:pPr>
        <w:shd w:val="clear" w:color="auto" w:fill="FFFFFF"/>
        <w:spacing w:after="150" w:line="375" w:lineRule="atLeast"/>
        <w:rPr>
          <w:rFonts w:ascii="Arial" w:eastAsia="Times New Roman" w:hAnsi="Arial" w:cs="Times New Roman"/>
          <w:color w:val="4D4D4D"/>
          <w:kern w:val="0"/>
          <w:sz w:val="27"/>
          <w:szCs w:val="27"/>
          <w14:ligatures w14:val="none"/>
        </w:rPr>
      </w:pPr>
      <w:r w:rsidRPr="003639C8">
        <w:rPr>
          <w:rFonts w:ascii="Arial" w:eastAsia="Times New Roman" w:hAnsi="Arial" w:cs="Times New Roman"/>
          <w:i/>
          <w:iCs/>
          <w:color w:val="4D4D4D"/>
          <w:kern w:val="0"/>
          <w:sz w:val="27"/>
          <w:szCs w:val="27"/>
          <w14:ligatures w14:val="none"/>
        </w:rPr>
        <w:t>Spend a few moments thinking about what stands out for you from the Bible reading. This idea may help.</w:t>
      </w:r>
    </w:p>
    <w:p w14:paraId="717F450D" w14:textId="77777777" w:rsidR="003639C8" w:rsidRPr="003639C8" w:rsidRDefault="003639C8" w:rsidP="003639C8">
      <w:pPr>
        <w:shd w:val="clear" w:color="auto" w:fill="FFFFFF"/>
        <w:spacing w:after="150" w:line="375" w:lineRule="atLeast"/>
        <w:rPr>
          <w:rFonts w:ascii="Arial" w:eastAsia="Times New Roman" w:hAnsi="Arial" w:cs="Times New Roman"/>
          <w:color w:val="4D4D4D"/>
          <w:kern w:val="0"/>
          <w:sz w:val="27"/>
          <w:szCs w:val="27"/>
          <w14:ligatures w14:val="none"/>
        </w:rPr>
      </w:pPr>
      <w:r w:rsidRPr="003639C8">
        <w:rPr>
          <w:rFonts w:ascii="Arial" w:eastAsia="Times New Roman" w:hAnsi="Arial" w:cs="Times New Roman"/>
          <w:color w:val="4D4D4D"/>
          <w:kern w:val="0"/>
          <w:sz w:val="27"/>
          <w:szCs w:val="27"/>
          <w14:ligatures w14:val="none"/>
        </w:rPr>
        <w:t xml:space="preserve">The positive is that God provided a garden of abundance, from which the couple may eat freely and never be in need. The negative is that there is one tree from which God says they may not eat. The serpent suggests that God has deceived Adam and Eve. For Adam, the consequence of his disobedience was that his given task in the garden, to ‘till it and keep it’, became a labour against the curse put on it (v.17). They had so </w:t>
      </w:r>
      <w:proofErr w:type="gramStart"/>
      <w:r w:rsidRPr="003639C8">
        <w:rPr>
          <w:rFonts w:ascii="Arial" w:eastAsia="Times New Roman" w:hAnsi="Arial" w:cs="Times New Roman"/>
          <w:color w:val="4D4D4D"/>
          <w:kern w:val="0"/>
          <w:sz w:val="27"/>
          <w:szCs w:val="27"/>
          <w14:ligatures w14:val="none"/>
        </w:rPr>
        <w:t>much, yet</w:t>
      </w:r>
      <w:proofErr w:type="gramEnd"/>
      <w:r w:rsidRPr="003639C8">
        <w:rPr>
          <w:rFonts w:ascii="Arial" w:eastAsia="Times New Roman" w:hAnsi="Arial" w:cs="Times New Roman"/>
          <w:color w:val="4D4D4D"/>
          <w:kern w:val="0"/>
          <w:sz w:val="27"/>
          <w:szCs w:val="27"/>
          <w14:ligatures w14:val="none"/>
        </w:rPr>
        <w:t xml:space="preserve"> gave into temptation to take more. Is our world still battling to regain its balance as God’s world is undervalued? What do we lose when we misuse God’s provision of abundance?</w:t>
      </w:r>
    </w:p>
    <w:p w14:paraId="3A88EFFF" w14:textId="77777777" w:rsidR="003639C8" w:rsidRPr="003639C8" w:rsidRDefault="003639C8" w:rsidP="003639C8">
      <w:pPr>
        <w:shd w:val="clear" w:color="auto" w:fill="FFFFFF"/>
        <w:spacing w:after="150" w:line="375" w:lineRule="atLeast"/>
        <w:rPr>
          <w:rFonts w:ascii="Arial" w:eastAsia="Times New Roman" w:hAnsi="Arial" w:cs="Times New Roman"/>
          <w:color w:val="4D4D4D"/>
          <w:kern w:val="0"/>
          <w:sz w:val="27"/>
          <w:szCs w:val="27"/>
          <w14:ligatures w14:val="none"/>
        </w:rPr>
      </w:pPr>
      <w:r w:rsidRPr="003639C8">
        <w:rPr>
          <w:rFonts w:ascii="Arial" w:eastAsia="Times New Roman" w:hAnsi="Arial" w:cs="Times New Roman"/>
          <w:color w:val="4D4D4D"/>
          <w:kern w:val="0"/>
          <w:sz w:val="27"/>
          <w:szCs w:val="27"/>
          <w14:ligatures w14:val="none"/>
        </w:rPr>
        <w:t> </w:t>
      </w:r>
    </w:p>
    <w:p w14:paraId="326BE62D" w14:textId="77777777" w:rsidR="003639C8" w:rsidRPr="003639C8" w:rsidRDefault="003639C8" w:rsidP="003639C8">
      <w:pPr>
        <w:shd w:val="clear" w:color="auto" w:fill="FFFFFF"/>
        <w:spacing w:after="150" w:line="240" w:lineRule="auto"/>
        <w:outlineLvl w:val="2"/>
        <w:rPr>
          <w:rFonts w:ascii="Arial" w:eastAsia="Times New Roman" w:hAnsi="Arial" w:cs="Times New Roman"/>
          <w:color w:val="00396F"/>
          <w:kern w:val="0"/>
          <w:sz w:val="27"/>
          <w:szCs w:val="27"/>
          <w14:ligatures w14:val="none"/>
        </w:rPr>
      </w:pPr>
      <w:r w:rsidRPr="003639C8">
        <w:rPr>
          <w:rFonts w:ascii="Arial" w:eastAsia="Times New Roman" w:hAnsi="Arial" w:cs="Times New Roman"/>
          <w:b/>
          <w:bCs/>
          <w:color w:val="9E4778"/>
          <w:kern w:val="0"/>
          <w:sz w:val="27"/>
          <w:szCs w:val="27"/>
          <w14:ligatures w14:val="none"/>
        </w:rPr>
        <w:t>Questions for reflection</w:t>
      </w:r>
    </w:p>
    <w:p w14:paraId="706A0C55" w14:textId="77777777" w:rsidR="003639C8" w:rsidRPr="003639C8" w:rsidRDefault="003639C8" w:rsidP="003639C8">
      <w:pPr>
        <w:shd w:val="clear" w:color="auto" w:fill="FFFFFF"/>
        <w:spacing w:after="150" w:line="375" w:lineRule="atLeast"/>
        <w:rPr>
          <w:rFonts w:ascii="Arial" w:eastAsia="Times New Roman" w:hAnsi="Arial" w:cs="Times New Roman"/>
          <w:color w:val="4D4D4D"/>
          <w:kern w:val="0"/>
          <w:sz w:val="27"/>
          <w:szCs w:val="27"/>
          <w14:ligatures w14:val="none"/>
        </w:rPr>
      </w:pPr>
      <w:r w:rsidRPr="003639C8">
        <w:rPr>
          <w:rFonts w:ascii="Arial" w:eastAsia="Times New Roman" w:hAnsi="Arial" w:cs="Times New Roman"/>
          <w:i/>
          <w:iCs/>
          <w:color w:val="4D4D4D"/>
          <w:kern w:val="0"/>
          <w:sz w:val="27"/>
          <w:szCs w:val="27"/>
          <w14:ligatures w14:val="none"/>
        </w:rPr>
        <w:t>You may wish to use these questions and the picture to help you think about or discuss issues arising from this week’s Bible passage.</w:t>
      </w:r>
    </w:p>
    <w:tbl>
      <w:tblPr>
        <w:tblW w:w="0" w:type="auto"/>
        <w:shd w:val="clear" w:color="auto" w:fill="FFFFFF"/>
        <w:tblCellMar>
          <w:top w:w="100" w:type="dxa"/>
          <w:left w:w="100" w:type="dxa"/>
          <w:bottom w:w="100" w:type="dxa"/>
          <w:right w:w="100" w:type="dxa"/>
        </w:tblCellMar>
        <w:tblLook w:val="04A0" w:firstRow="1" w:lastRow="0" w:firstColumn="1" w:lastColumn="0" w:noHBand="0" w:noVBand="1"/>
      </w:tblPr>
      <w:tblGrid>
        <w:gridCol w:w="5200"/>
        <w:gridCol w:w="206"/>
      </w:tblGrid>
      <w:tr w:rsidR="003639C8" w:rsidRPr="003639C8" w14:paraId="3DD04474" w14:textId="77777777">
        <w:tc>
          <w:tcPr>
            <w:tcW w:w="0" w:type="auto"/>
            <w:shd w:val="clear" w:color="auto" w:fill="FFFFFF"/>
            <w:vAlign w:val="center"/>
            <w:hideMark/>
          </w:tcPr>
          <w:p w14:paraId="2F681DBA" w14:textId="2BE8FB59" w:rsidR="003639C8" w:rsidRPr="003639C8" w:rsidRDefault="003639C8" w:rsidP="003639C8">
            <w:pPr>
              <w:spacing w:after="0" w:line="240" w:lineRule="auto"/>
              <w:rPr>
                <w:rFonts w:ascii="Arial" w:eastAsia="Times New Roman" w:hAnsi="Arial" w:cs="Times New Roman"/>
                <w:kern w:val="0"/>
                <w14:ligatures w14:val="none"/>
              </w:rPr>
            </w:pPr>
            <w:r w:rsidRPr="003639C8">
              <w:rPr>
                <w:rFonts w:ascii="Arial" w:eastAsia="Times New Roman" w:hAnsi="Arial" w:cs="Times New Roman"/>
                <w:noProof/>
                <w:color w:val="0000FF"/>
                <w:kern w:val="0"/>
                <w14:ligatures w14:val="none"/>
              </w:rPr>
              <w:drawing>
                <wp:inline distT="0" distB="0" distL="0" distR="0" wp14:anchorId="38BB932B" wp14:editId="059478BF">
                  <wp:extent cx="3173730" cy="1793875"/>
                  <wp:effectExtent l="0" t="0" r="1270" b="0"/>
                  <wp:docPr id="586359744" name="Picture 1">
                    <a:hlinkClick xmlns:a="http://schemas.openxmlformats.org/drawingml/2006/main" r:id="rId5" tooltip="&quot;Windswept Tre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5" tooltip="&quot;Windswept Tre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73730" cy="1793875"/>
                          </a:xfrm>
                          <a:prstGeom prst="rect">
                            <a:avLst/>
                          </a:prstGeom>
                          <a:noFill/>
                          <a:ln>
                            <a:noFill/>
                          </a:ln>
                        </pic:spPr>
                      </pic:pic>
                    </a:graphicData>
                  </a:graphic>
                </wp:inline>
              </w:drawing>
            </w:r>
          </w:p>
        </w:tc>
        <w:tc>
          <w:tcPr>
            <w:tcW w:w="0" w:type="auto"/>
            <w:shd w:val="clear" w:color="auto" w:fill="FFFFFF"/>
            <w:vAlign w:val="center"/>
            <w:hideMark/>
          </w:tcPr>
          <w:p w14:paraId="4849445B" w14:textId="5E945274" w:rsidR="003639C8" w:rsidRPr="003639C8" w:rsidRDefault="003639C8" w:rsidP="003639C8">
            <w:pPr>
              <w:spacing w:after="150" w:line="375" w:lineRule="atLeast"/>
              <w:rPr>
                <w:rFonts w:ascii="Arial" w:eastAsia="Times New Roman" w:hAnsi="Arial" w:cs="Times New Roman"/>
                <w:color w:val="4D4D4D"/>
                <w:kern w:val="0"/>
                <w:sz w:val="21"/>
                <w:szCs w:val="21"/>
                <w14:ligatures w14:val="none"/>
              </w:rPr>
            </w:pPr>
          </w:p>
        </w:tc>
      </w:tr>
    </w:tbl>
    <w:p w14:paraId="79DEF778" w14:textId="77777777" w:rsidR="003639C8" w:rsidRPr="003639C8" w:rsidRDefault="003639C8" w:rsidP="003639C8">
      <w:pPr>
        <w:shd w:val="clear" w:color="auto" w:fill="FFFFFF"/>
        <w:spacing w:after="150" w:line="375" w:lineRule="atLeast"/>
        <w:rPr>
          <w:rFonts w:ascii="Arial" w:eastAsia="Times New Roman" w:hAnsi="Arial" w:cs="Times New Roman"/>
          <w:color w:val="4D4D4D"/>
          <w:kern w:val="0"/>
          <w:sz w:val="27"/>
          <w:szCs w:val="27"/>
          <w14:ligatures w14:val="none"/>
        </w:rPr>
      </w:pPr>
      <w:r w:rsidRPr="003639C8">
        <w:rPr>
          <w:rFonts w:ascii="Arial" w:eastAsia="Times New Roman" w:hAnsi="Arial" w:cs="Times New Roman"/>
          <w:b/>
          <w:bCs/>
          <w:color w:val="005461"/>
          <w:kern w:val="0"/>
          <w:sz w:val="27"/>
          <w:szCs w:val="27"/>
          <w14:ligatures w14:val="none"/>
        </w:rPr>
        <w:t>Questions</w:t>
      </w:r>
    </w:p>
    <w:p w14:paraId="79C8B4EB" w14:textId="77777777" w:rsidR="003639C8" w:rsidRPr="003639C8" w:rsidRDefault="003639C8" w:rsidP="003639C8">
      <w:pPr>
        <w:numPr>
          <w:ilvl w:val="0"/>
          <w:numId w:val="1"/>
        </w:numPr>
        <w:shd w:val="clear" w:color="auto" w:fill="FFFFFF"/>
        <w:spacing w:after="0" w:line="240" w:lineRule="auto"/>
        <w:rPr>
          <w:rFonts w:ascii="Arial" w:eastAsia="Times New Roman" w:hAnsi="Arial" w:cs="Times New Roman"/>
          <w:color w:val="4D4D4D"/>
          <w:kern w:val="0"/>
          <w:sz w:val="27"/>
          <w:szCs w:val="27"/>
          <w14:ligatures w14:val="none"/>
        </w:rPr>
      </w:pPr>
      <w:r w:rsidRPr="003639C8">
        <w:rPr>
          <w:rFonts w:ascii="Arial" w:eastAsia="Times New Roman" w:hAnsi="Arial" w:cs="Times New Roman"/>
          <w:color w:val="4D4D4D"/>
          <w:kern w:val="0"/>
          <w:sz w:val="27"/>
          <w:szCs w:val="27"/>
          <w14:ligatures w14:val="none"/>
        </w:rPr>
        <w:t>What happens when things get twisted?</w:t>
      </w:r>
    </w:p>
    <w:p w14:paraId="23D1A504" w14:textId="77777777" w:rsidR="003639C8" w:rsidRPr="003639C8" w:rsidRDefault="003639C8" w:rsidP="003639C8">
      <w:pPr>
        <w:numPr>
          <w:ilvl w:val="0"/>
          <w:numId w:val="1"/>
        </w:numPr>
        <w:shd w:val="clear" w:color="auto" w:fill="FFFFFF"/>
        <w:spacing w:after="0" w:line="240" w:lineRule="auto"/>
        <w:rPr>
          <w:rFonts w:ascii="Arial" w:eastAsia="Times New Roman" w:hAnsi="Arial" w:cs="Times New Roman"/>
          <w:color w:val="4D4D4D"/>
          <w:kern w:val="0"/>
          <w:sz w:val="27"/>
          <w:szCs w:val="27"/>
          <w14:ligatures w14:val="none"/>
        </w:rPr>
      </w:pPr>
      <w:r w:rsidRPr="003639C8">
        <w:rPr>
          <w:rFonts w:ascii="Arial" w:eastAsia="Times New Roman" w:hAnsi="Arial" w:cs="Times New Roman"/>
          <w:color w:val="4D4D4D"/>
          <w:kern w:val="0"/>
          <w:sz w:val="27"/>
          <w:szCs w:val="27"/>
          <w14:ligatures w14:val="none"/>
        </w:rPr>
        <w:t>Why does the serpent/devil twist the truth and what is the result?</w:t>
      </w:r>
    </w:p>
    <w:p w14:paraId="3CB457DB" w14:textId="77777777" w:rsidR="003639C8" w:rsidRPr="003639C8" w:rsidRDefault="003639C8" w:rsidP="003639C8">
      <w:pPr>
        <w:numPr>
          <w:ilvl w:val="0"/>
          <w:numId w:val="1"/>
        </w:numPr>
        <w:shd w:val="clear" w:color="auto" w:fill="FFFFFF"/>
        <w:spacing w:after="0" w:line="240" w:lineRule="auto"/>
        <w:rPr>
          <w:rFonts w:ascii="Arial" w:eastAsia="Times New Roman" w:hAnsi="Arial" w:cs="Times New Roman"/>
          <w:color w:val="4D4D4D"/>
          <w:kern w:val="0"/>
          <w:sz w:val="27"/>
          <w:szCs w:val="27"/>
          <w14:ligatures w14:val="none"/>
        </w:rPr>
      </w:pPr>
      <w:r w:rsidRPr="003639C8">
        <w:rPr>
          <w:rFonts w:ascii="Arial" w:eastAsia="Times New Roman" w:hAnsi="Arial" w:cs="Times New Roman"/>
          <w:color w:val="4D4D4D"/>
          <w:kern w:val="0"/>
          <w:sz w:val="27"/>
          <w:szCs w:val="27"/>
          <w14:ligatures w14:val="none"/>
        </w:rPr>
        <w:t>How does Jesus’s example help us when we face testing times?</w:t>
      </w:r>
    </w:p>
    <w:p w14:paraId="6D9B3862" w14:textId="77777777" w:rsidR="003639C8" w:rsidRPr="003639C8" w:rsidRDefault="003639C8" w:rsidP="003639C8">
      <w:pPr>
        <w:shd w:val="clear" w:color="auto" w:fill="FFFFFF"/>
        <w:spacing w:after="150" w:line="375" w:lineRule="atLeast"/>
        <w:rPr>
          <w:rFonts w:ascii="Arial" w:eastAsia="Times New Roman" w:hAnsi="Arial" w:cs="Times New Roman"/>
          <w:color w:val="4D4D4D"/>
          <w:kern w:val="0"/>
          <w:sz w:val="27"/>
          <w:szCs w:val="27"/>
          <w14:ligatures w14:val="none"/>
        </w:rPr>
      </w:pPr>
      <w:r w:rsidRPr="003639C8">
        <w:rPr>
          <w:rFonts w:ascii="Arial" w:eastAsia="Times New Roman" w:hAnsi="Arial" w:cs="Times New Roman"/>
          <w:color w:val="4D4D4D"/>
          <w:kern w:val="0"/>
          <w:sz w:val="27"/>
          <w:szCs w:val="27"/>
          <w14:ligatures w14:val="none"/>
        </w:rPr>
        <w:t> </w:t>
      </w:r>
    </w:p>
    <w:p w14:paraId="3DFBC84E" w14:textId="12601C10" w:rsidR="003639C8" w:rsidRPr="003639C8" w:rsidRDefault="003639C8" w:rsidP="003639C8">
      <w:pPr>
        <w:shd w:val="clear" w:color="auto" w:fill="FFFFFF"/>
        <w:spacing w:after="150" w:line="375" w:lineRule="atLeast"/>
        <w:rPr>
          <w:rFonts w:ascii="Arial" w:eastAsia="Times New Roman" w:hAnsi="Arial" w:cs="Times New Roman"/>
          <w:color w:val="4D4D4D"/>
          <w:kern w:val="0"/>
          <w:sz w:val="27"/>
          <w:szCs w:val="27"/>
          <w14:ligatures w14:val="none"/>
        </w:rPr>
      </w:pPr>
      <w:r w:rsidRPr="003639C8">
        <w:rPr>
          <w:rFonts w:ascii="Arial" w:eastAsia="Times New Roman" w:hAnsi="Arial" w:cs="Times New Roman"/>
          <w:color w:val="4D4D4D"/>
          <w:kern w:val="0"/>
          <w:sz w:val="27"/>
          <w:szCs w:val="27"/>
          <w14:ligatures w14:val="none"/>
        </w:rPr>
        <w:t> </w:t>
      </w:r>
      <w:r w:rsidRPr="003639C8">
        <w:rPr>
          <w:rFonts w:ascii="Arial" w:eastAsia="Times New Roman" w:hAnsi="Arial" w:cs="Times New Roman"/>
          <w:b/>
          <w:bCs/>
          <w:color w:val="103A71"/>
          <w:kern w:val="0"/>
          <w:sz w:val="28"/>
          <w:szCs w:val="28"/>
          <w14:ligatures w14:val="none"/>
        </w:rPr>
        <w:t>A prayer to end</w:t>
      </w:r>
      <w:r w:rsidRPr="003639C8">
        <w:rPr>
          <w:rFonts w:ascii="Arial" w:eastAsia="Times New Roman" w:hAnsi="Arial" w:cs="Times New Roman"/>
          <w:b/>
          <w:bCs/>
          <w:color w:val="103A71"/>
          <w:kern w:val="0"/>
          <w:sz w:val="28"/>
          <w:szCs w:val="28"/>
          <w14:ligatures w14:val="none"/>
        </w:rPr>
        <w:t>.</w:t>
      </w:r>
    </w:p>
    <w:p w14:paraId="5AC0D1D0" w14:textId="5E1CC8D0" w:rsidR="003639C8" w:rsidRPr="003639C8" w:rsidRDefault="003639C8" w:rsidP="003639C8">
      <w:pPr>
        <w:shd w:val="clear" w:color="auto" w:fill="FFFFFF"/>
        <w:spacing w:after="150" w:line="375" w:lineRule="atLeast"/>
        <w:rPr>
          <w:rFonts w:ascii="Arial" w:eastAsia="Times New Roman" w:hAnsi="Arial" w:cs="Times New Roman"/>
          <w:color w:val="4D4D4D"/>
          <w:kern w:val="0"/>
          <w:sz w:val="27"/>
          <w:szCs w:val="27"/>
          <w14:ligatures w14:val="none"/>
        </w:rPr>
      </w:pPr>
      <w:r w:rsidRPr="003639C8">
        <w:rPr>
          <w:rFonts w:ascii="Arial" w:eastAsia="Times New Roman" w:hAnsi="Arial" w:cs="Times New Roman"/>
          <w:color w:val="4D4D4D"/>
          <w:kern w:val="0"/>
          <w:sz w:val="27"/>
          <w:szCs w:val="27"/>
          <w14:ligatures w14:val="none"/>
        </w:rPr>
        <w:t>Lord, help us when we face testing times,</w:t>
      </w:r>
      <w:r w:rsidRPr="003639C8">
        <w:rPr>
          <w:rFonts w:ascii="Arial" w:eastAsia="Times New Roman" w:hAnsi="Arial" w:cs="Times New Roman"/>
          <w:color w:val="4D4D4D"/>
          <w:kern w:val="0"/>
          <w:sz w:val="27"/>
          <w:szCs w:val="27"/>
          <w14:ligatures w14:val="none"/>
        </w:rPr>
        <w:br/>
        <w:t>so that we can see your truth</w:t>
      </w:r>
      <w:r w:rsidRPr="003639C8">
        <w:rPr>
          <w:rFonts w:ascii="Arial" w:eastAsia="Times New Roman" w:hAnsi="Arial" w:cs="Times New Roman"/>
          <w:color w:val="4D4D4D"/>
          <w:kern w:val="0"/>
          <w:sz w:val="27"/>
          <w:szCs w:val="27"/>
          <w14:ligatures w14:val="none"/>
        </w:rPr>
        <w:br/>
        <w:t>among questions, doubts, temptations and uncertainty.</w:t>
      </w:r>
      <w:r w:rsidRPr="003639C8">
        <w:rPr>
          <w:rFonts w:ascii="Arial" w:eastAsia="Times New Roman" w:hAnsi="Arial" w:cs="Times New Roman"/>
          <w:color w:val="4D4D4D"/>
          <w:kern w:val="0"/>
          <w:sz w:val="27"/>
          <w:szCs w:val="27"/>
          <w14:ligatures w14:val="none"/>
        </w:rPr>
        <w:br/>
        <w:t>Give us eyes to see you,</w:t>
      </w:r>
      <w:r w:rsidRPr="003639C8">
        <w:rPr>
          <w:rFonts w:ascii="Arial" w:eastAsia="Times New Roman" w:hAnsi="Arial" w:cs="Times New Roman"/>
          <w:color w:val="4D4D4D"/>
          <w:kern w:val="0"/>
          <w:sz w:val="27"/>
          <w:szCs w:val="27"/>
          <w14:ligatures w14:val="none"/>
        </w:rPr>
        <w:br/>
        <w:t>ears to hear you</w:t>
      </w:r>
      <w:r w:rsidRPr="003639C8">
        <w:rPr>
          <w:rFonts w:ascii="Arial" w:eastAsia="Times New Roman" w:hAnsi="Arial" w:cs="Times New Roman"/>
          <w:color w:val="4D4D4D"/>
          <w:kern w:val="0"/>
          <w:sz w:val="27"/>
          <w:szCs w:val="27"/>
          <w14:ligatures w14:val="none"/>
        </w:rPr>
        <w:br/>
        <w:t>and mouths to praise your name. </w:t>
      </w:r>
      <w:r w:rsidRPr="003639C8">
        <w:rPr>
          <w:rFonts w:ascii="Arial" w:eastAsia="Times New Roman" w:hAnsi="Arial" w:cs="Times New Roman"/>
          <w:b/>
          <w:bCs/>
          <w:color w:val="4D4D4D"/>
          <w:kern w:val="0"/>
          <w:sz w:val="27"/>
          <w:szCs w:val="27"/>
          <w14:ligatures w14:val="none"/>
        </w:rPr>
        <w:t>Amen.</w:t>
      </w:r>
    </w:p>
    <w:p w14:paraId="6C1F3B0E" w14:textId="77777777" w:rsidR="003639C8" w:rsidRDefault="003639C8"/>
    <w:sectPr w:rsidR="003639C8" w:rsidSect="003639C8">
      <w:pgSz w:w="11906" w:h="16838"/>
      <w:pgMar w:top="851"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825BD"/>
    <w:multiLevelType w:val="multilevel"/>
    <w:tmpl w:val="61CAF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DA0DB4"/>
    <w:multiLevelType w:val="multilevel"/>
    <w:tmpl w:val="D700C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4680A1C"/>
    <w:multiLevelType w:val="multilevel"/>
    <w:tmpl w:val="FC3AC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87029586">
    <w:abstractNumId w:val="0"/>
  </w:num>
  <w:num w:numId="2" w16cid:durableId="1337657444">
    <w:abstractNumId w:val="2"/>
  </w:num>
  <w:num w:numId="3" w16cid:durableId="910506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9C8"/>
    <w:rsid w:val="003639C8"/>
    <w:rsid w:val="007A4CF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5EAA07C"/>
  <w15:chartTrackingRefBased/>
  <w15:docId w15:val="{AB67C5AC-BBBA-4C46-891C-02AF33506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39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639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639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39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39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39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39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39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39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9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639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639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39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39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39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39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39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39C8"/>
    <w:rPr>
      <w:rFonts w:eastAsiaTheme="majorEastAsia" w:cstheme="majorBidi"/>
      <w:color w:val="272727" w:themeColor="text1" w:themeTint="D8"/>
    </w:rPr>
  </w:style>
  <w:style w:type="paragraph" w:styleId="Title">
    <w:name w:val="Title"/>
    <w:basedOn w:val="Normal"/>
    <w:next w:val="Normal"/>
    <w:link w:val="TitleChar"/>
    <w:uiPriority w:val="10"/>
    <w:qFormat/>
    <w:rsid w:val="003639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39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39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39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39C8"/>
    <w:pPr>
      <w:spacing w:before="160"/>
      <w:jc w:val="center"/>
    </w:pPr>
    <w:rPr>
      <w:i/>
      <w:iCs/>
      <w:color w:val="404040" w:themeColor="text1" w:themeTint="BF"/>
    </w:rPr>
  </w:style>
  <w:style w:type="character" w:customStyle="1" w:styleId="QuoteChar">
    <w:name w:val="Quote Char"/>
    <w:basedOn w:val="DefaultParagraphFont"/>
    <w:link w:val="Quote"/>
    <w:uiPriority w:val="29"/>
    <w:rsid w:val="003639C8"/>
    <w:rPr>
      <w:i/>
      <w:iCs/>
      <w:color w:val="404040" w:themeColor="text1" w:themeTint="BF"/>
    </w:rPr>
  </w:style>
  <w:style w:type="paragraph" w:styleId="ListParagraph">
    <w:name w:val="List Paragraph"/>
    <w:basedOn w:val="Normal"/>
    <w:uiPriority w:val="34"/>
    <w:qFormat/>
    <w:rsid w:val="003639C8"/>
    <w:pPr>
      <w:ind w:left="720"/>
      <w:contextualSpacing/>
    </w:pPr>
  </w:style>
  <w:style w:type="character" w:styleId="IntenseEmphasis">
    <w:name w:val="Intense Emphasis"/>
    <w:basedOn w:val="DefaultParagraphFont"/>
    <w:uiPriority w:val="21"/>
    <w:qFormat/>
    <w:rsid w:val="003639C8"/>
    <w:rPr>
      <w:i/>
      <w:iCs/>
      <w:color w:val="0F4761" w:themeColor="accent1" w:themeShade="BF"/>
    </w:rPr>
  </w:style>
  <w:style w:type="paragraph" w:styleId="IntenseQuote">
    <w:name w:val="Intense Quote"/>
    <w:basedOn w:val="Normal"/>
    <w:next w:val="Normal"/>
    <w:link w:val="IntenseQuoteChar"/>
    <w:uiPriority w:val="30"/>
    <w:qFormat/>
    <w:rsid w:val="003639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39C8"/>
    <w:rPr>
      <w:i/>
      <w:iCs/>
      <w:color w:val="0F4761" w:themeColor="accent1" w:themeShade="BF"/>
    </w:rPr>
  </w:style>
  <w:style w:type="character" w:styleId="IntenseReference">
    <w:name w:val="Intense Reference"/>
    <w:basedOn w:val="DefaultParagraphFont"/>
    <w:uiPriority w:val="32"/>
    <w:qFormat/>
    <w:rsid w:val="003639C8"/>
    <w:rPr>
      <w:b/>
      <w:bCs/>
      <w:smallCaps/>
      <w:color w:val="0F4761" w:themeColor="accent1" w:themeShade="BF"/>
      <w:spacing w:val="5"/>
    </w:rPr>
  </w:style>
  <w:style w:type="paragraph" w:styleId="NormalWeb">
    <w:name w:val="Normal (Web)"/>
    <w:basedOn w:val="Normal"/>
    <w:uiPriority w:val="99"/>
    <w:unhideWhenUsed/>
    <w:rsid w:val="003639C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3639C8"/>
    <w:rPr>
      <w:i/>
      <w:iCs/>
    </w:rPr>
  </w:style>
  <w:style w:type="character" w:styleId="Hyperlink">
    <w:name w:val="Hyperlink"/>
    <w:basedOn w:val="DefaultParagraphFont"/>
    <w:uiPriority w:val="99"/>
    <w:semiHidden/>
    <w:unhideWhenUsed/>
    <w:rsid w:val="003639C8"/>
    <w:rPr>
      <w:color w:val="0000FF"/>
      <w:u w:val="single"/>
    </w:rPr>
  </w:style>
  <w:style w:type="character" w:styleId="Strong">
    <w:name w:val="Strong"/>
    <w:basedOn w:val="DefaultParagraphFont"/>
    <w:uiPriority w:val="22"/>
    <w:qFormat/>
    <w:rsid w:val="003639C8"/>
    <w:rPr>
      <w:b/>
      <w:bCs/>
    </w:rPr>
  </w:style>
  <w:style w:type="character" w:customStyle="1" w:styleId="bluetext">
    <w:name w:val="bluetext"/>
    <w:basedOn w:val="DefaultParagraphFont"/>
    <w:rsid w:val="003639C8"/>
  </w:style>
  <w:style w:type="character" w:customStyle="1" w:styleId="pinktext">
    <w:name w:val="pinktext"/>
    <w:basedOn w:val="DefaultParagraphFont"/>
    <w:rsid w:val="003639C8"/>
  </w:style>
  <w:style w:type="character" w:customStyle="1" w:styleId="text">
    <w:name w:val="text"/>
    <w:basedOn w:val="DefaultParagraphFont"/>
    <w:rsid w:val="003639C8"/>
  </w:style>
  <w:style w:type="character" w:customStyle="1" w:styleId="small-caps">
    <w:name w:val="small-caps"/>
    <w:basedOn w:val="DefaultParagraphFont"/>
    <w:rsid w:val="003639C8"/>
  </w:style>
  <w:style w:type="paragraph" w:customStyle="1" w:styleId="chapter-1">
    <w:name w:val="chapter-1"/>
    <w:basedOn w:val="Normal"/>
    <w:rsid w:val="003639C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hapternum">
    <w:name w:val="chapternum"/>
    <w:basedOn w:val="DefaultParagraphFont"/>
    <w:rsid w:val="003639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rootsontheweb.com/media/29621/windswept-tree.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752</Words>
  <Characters>4289</Characters>
  <Application>Microsoft Office Word</Application>
  <DocSecurity>0</DocSecurity>
  <Lines>35</Lines>
  <Paragraphs>10</Paragraphs>
  <ScaleCrop>false</ScaleCrop>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dawnannwilliams1@gmail.com</dc:creator>
  <cp:keywords/>
  <dc:description/>
  <cp:lastModifiedBy>dawnannwilliams1@gmail.com</cp:lastModifiedBy>
  <cp:revision>1</cp:revision>
  <dcterms:created xsi:type="dcterms:W3CDTF">2026-02-19T08:21:00Z</dcterms:created>
  <dcterms:modified xsi:type="dcterms:W3CDTF">2026-02-19T08:28:00Z</dcterms:modified>
</cp:coreProperties>
</file>